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4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HITZB-2020000116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哈尔滨工业大学信息化校园专项学科动态分析系统采购项目（二次）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  <w:t>线上报名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3F480591"/>
    <w:rsid w:val="48DD2E4F"/>
    <w:rsid w:val="5BE255DB"/>
    <w:rsid w:val="6BD22B08"/>
    <w:rsid w:val="6DF85793"/>
    <w:rsid w:val="7928684B"/>
    <w:rsid w:val="7AF31AC4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2020-08-20T05:37:48Z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