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hAnsi="华文中宋" w:eastAsia="华文中宋"/>
          <w:b/>
          <w:bCs/>
          <w:sz w:val="36"/>
          <w:szCs w:val="36"/>
        </w:rPr>
      </w:pPr>
      <w:r>
        <w:rPr>
          <w:rFonts w:hAnsi="华文中宋" w:eastAsia="华文中宋"/>
          <w:b/>
          <w:bCs/>
          <w:sz w:val="36"/>
          <w:szCs w:val="36"/>
        </w:rPr>
        <w:t>报名登记表</w:t>
      </w:r>
    </w:p>
    <w:p>
      <w:pPr>
        <w:spacing w:line="240" w:lineRule="atLeast"/>
        <w:jc w:val="center"/>
        <w:rPr>
          <w:rFonts w:hAnsi="华文仿宋" w:eastAsia="华文仿宋"/>
          <w:b/>
          <w:bCs/>
          <w:sz w:val="24"/>
        </w:rPr>
      </w:pPr>
      <w:r>
        <w:rPr>
          <w:rFonts w:hint="eastAsia" w:hAnsi="华文仿宋" w:eastAsia="华文仿宋"/>
          <w:b/>
          <w:bCs/>
          <w:sz w:val="24"/>
        </w:rPr>
        <w:t>（1-1）</w:t>
      </w:r>
    </w:p>
    <w:p>
      <w:pPr>
        <w:jc w:val="center"/>
        <w:rPr>
          <w:rFonts w:eastAsia="华文仿宋"/>
          <w:b/>
          <w:bCs/>
          <w:sz w:val="24"/>
        </w:rPr>
      </w:pPr>
      <w:r>
        <w:rPr>
          <w:rFonts w:hAnsi="华文仿宋" w:eastAsia="华文仿宋"/>
          <w:b/>
          <w:bCs/>
          <w:sz w:val="24"/>
        </w:rPr>
        <w:t>填表日期：</w:t>
      </w:r>
      <w:r>
        <w:rPr>
          <w:rFonts w:hint="eastAsia" w:hAnsi="华文仿宋" w:eastAsia="华文仿宋"/>
          <w:b/>
          <w:bCs/>
          <w:sz w:val="24"/>
        </w:rPr>
        <w:t xml:space="preserve"> </w:t>
      </w:r>
      <w:r>
        <w:rPr>
          <w:rFonts w:hAnsi="华文仿宋" w:eastAsia="华文仿宋"/>
          <w:b/>
          <w:bCs/>
          <w:sz w:val="24"/>
        </w:rPr>
        <w:t>年</w:t>
      </w:r>
      <w:r>
        <w:rPr>
          <w:rFonts w:hint="eastAsia" w:hAnsi="华文仿宋" w:eastAsia="华文仿宋"/>
          <w:b/>
          <w:bCs/>
          <w:sz w:val="24"/>
        </w:rPr>
        <w:t xml:space="preserve">  </w:t>
      </w:r>
      <w:r>
        <w:rPr>
          <w:rFonts w:hAnsi="华文仿宋" w:eastAsia="华文仿宋"/>
          <w:b/>
          <w:bCs/>
          <w:sz w:val="24"/>
        </w:rPr>
        <w:t>月</w:t>
      </w:r>
      <w:r>
        <w:rPr>
          <w:rFonts w:hint="eastAsia" w:hAnsi="华文仿宋" w:eastAsia="华文仿宋"/>
          <w:b/>
          <w:bCs/>
          <w:sz w:val="24"/>
        </w:rPr>
        <w:t xml:space="preserve">  </w:t>
      </w:r>
      <w:r>
        <w:rPr>
          <w:rFonts w:hAnsi="华文仿宋" w:eastAsia="华文仿宋"/>
          <w:b/>
          <w:bCs/>
          <w:sz w:val="24"/>
        </w:rPr>
        <w:t>日</w:t>
      </w:r>
      <w:r>
        <w:rPr>
          <w:rFonts w:eastAsia="华文仿宋"/>
          <w:b/>
          <w:bCs/>
          <w:sz w:val="24"/>
        </w:rPr>
        <w:t xml:space="preserve">                                           (</w:t>
      </w:r>
      <w:r>
        <w:rPr>
          <w:rFonts w:hAnsi="华文仿宋" w:eastAsia="华文仿宋"/>
          <w:b/>
          <w:bCs/>
          <w:sz w:val="24"/>
        </w:rPr>
        <w:t>公章</w:t>
      </w:r>
      <w:r>
        <w:rPr>
          <w:rFonts w:eastAsia="华文仿宋"/>
          <w:b/>
          <w:bCs/>
          <w:sz w:val="24"/>
        </w:rPr>
        <w:t>)</w:t>
      </w:r>
    </w:p>
    <w:tbl>
      <w:tblPr>
        <w:tblStyle w:val="7"/>
        <w:tblW w:w="9359" w:type="dxa"/>
        <w:tblInd w:w="-318" w:type="dxa"/>
        <w:tblBorders>
          <w:top w:val="double" w:color="auto" w:sz="6" w:space="0"/>
          <w:left w:val="double" w:color="auto" w:sz="6" w:space="0"/>
          <w:bottom w:val="double" w:color="auto" w:sz="6" w:space="0"/>
          <w:right w:val="double" w:color="auto" w:sz="6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2068"/>
        <w:gridCol w:w="1130"/>
        <w:gridCol w:w="1380"/>
        <w:gridCol w:w="4071"/>
      </w:tblGrid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项 目 编 号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kern w:val="0"/>
                <w:szCs w:val="21"/>
              </w:rPr>
              <w:t>HITKS-2021000033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项 目 名 称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哈尔滨工业大学饮食中心安防系统智慧化设备采购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</w:rPr>
              <w:t>供应商</w:t>
            </w:r>
            <w:r>
              <w:rPr>
                <w:rFonts w:asciiTheme="minorEastAsia" w:hAnsiTheme="minorEastAsia"/>
                <w:b/>
                <w:bCs/>
                <w:kern w:val="0"/>
              </w:rPr>
              <w:t>名称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b/>
                <w:kern w:val="0"/>
                <w:szCs w:val="21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</w:rPr>
              <w:t>授权</w:t>
            </w:r>
            <w:r>
              <w:rPr>
                <w:rFonts w:asciiTheme="minorEastAsia" w:hAnsiTheme="minorEastAsia"/>
                <w:b/>
                <w:bCs/>
                <w:kern w:val="0"/>
              </w:rPr>
              <w:t>委托人姓名</w:t>
            </w:r>
          </w:p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及身份证号码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b/>
                <w:kern w:val="0"/>
                <w:szCs w:val="21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联系电话/手机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b/>
                <w:kern w:val="0"/>
                <w:szCs w:val="21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E-mail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b/>
                <w:kern w:val="0"/>
                <w:szCs w:val="21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报名方式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b/>
              </w:rPr>
            </w:pPr>
            <w:r>
              <w:rPr>
                <w:rFonts w:hint="eastAsia"/>
                <w:b/>
              </w:rPr>
              <w:t>线上报名</w:t>
            </w:r>
          </w:p>
          <w:p>
            <w:pPr>
              <w:pStyle w:val="2"/>
              <w:rPr>
                <w:rFonts w:eastAsiaTheme="majorEastAsia"/>
                <w:b/>
              </w:rPr>
            </w:pPr>
            <w:r>
              <w:rPr>
                <w:rFonts w:hint="eastAsia" w:eastAsiaTheme="majorEastAsia"/>
                <w:b/>
                <w:kern w:val="0"/>
              </w:rPr>
              <w:t>联系人：王莹莹；联系电话：0451-55671212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序号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报</w:t>
            </w:r>
            <w:r>
              <w:rPr>
                <w:bCs/>
                <w:kern w:val="0"/>
              </w:rPr>
              <w:t> </w:t>
            </w:r>
            <w:r>
              <w:rPr>
                <w:rFonts w:hAnsi="宋体"/>
                <w:bCs/>
                <w:kern w:val="0"/>
              </w:rPr>
              <w:t>名</w:t>
            </w:r>
            <w:r>
              <w:rPr>
                <w:bCs/>
                <w:kern w:val="0"/>
              </w:rPr>
              <w:t> </w:t>
            </w:r>
            <w:r>
              <w:rPr>
                <w:rFonts w:hAnsi="宋体"/>
                <w:bCs/>
                <w:kern w:val="0"/>
              </w:rPr>
              <w:t>资</w:t>
            </w:r>
            <w:r>
              <w:rPr>
                <w:bCs/>
                <w:kern w:val="0"/>
              </w:rPr>
              <w:t> </w:t>
            </w:r>
            <w:r>
              <w:rPr>
                <w:rFonts w:hAnsi="宋体"/>
                <w:bCs/>
                <w:kern w:val="0"/>
              </w:rPr>
              <w:t>料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页数</w:t>
            </w:r>
          </w:p>
        </w:tc>
        <w:tc>
          <w:tcPr>
            <w:tcW w:w="40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备注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1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kern w:val="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采购项目报名登记表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071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eastAsia="华文仿宋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2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法人授权委托书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071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3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被授权人身份证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071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4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授权委托人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在本单位缴纳的社保证明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071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eastAsia="华文仿宋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（2020年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月-20</w:t>
            </w:r>
            <w:r>
              <w:rPr>
                <w:rFonts w:hint="eastAsia" w:ascii="宋体" w:hAnsi="宋体" w:cs="宋体"/>
                <w:kern w:val="0"/>
                <w:sz w:val="24"/>
              </w:rPr>
              <w:t>21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年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 w:cs="宋体"/>
                <w:kern w:val="0"/>
                <w:sz w:val="24"/>
              </w:rPr>
              <w:t>)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，需提供查询途径和相关账号</w:t>
            </w:r>
            <w:r>
              <w:rPr>
                <w:rFonts w:hint="eastAsia" w:ascii="宋体" w:hAnsi="宋体" w:cs="宋体"/>
                <w:kern w:val="0"/>
                <w:sz w:val="24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密码，</w:t>
            </w: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5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法定代表人身份证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071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6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营业执照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071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eastAsia="华文仿宋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7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基本账户开户许可证或基本存款账户信息单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071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hint="eastAsia" w:ascii="Times New Roman" w:hAnsi="Times New Roman" w:cs="Times New Roman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8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安防监控企业资质</w:t>
            </w:r>
            <w:r>
              <w:rPr>
                <w:rFonts w:hint="eastAsia" w:ascii="宋体" w:hAnsi="宋体"/>
                <w:sz w:val="24"/>
                <w:lang w:eastAsia="zh-CN"/>
              </w:rPr>
              <w:t>叁</w:t>
            </w:r>
            <w:r>
              <w:rPr>
                <w:rFonts w:hint="eastAsia" w:ascii="宋体" w:hAnsi="宋体"/>
                <w:sz w:val="24"/>
              </w:rPr>
              <w:t>级</w:t>
            </w:r>
            <w:r>
              <w:rPr>
                <w:rFonts w:hint="eastAsia" w:ascii="宋体" w:hAnsi="宋体"/>
                <w:sz w:val="24"/>
                <w:lang w:eastAsia="zh-CN"/>
              </w:rPr>
              <w:t>（或以上）</w:t>
            </w:r>
            <w:r>
              <w:rPr>
                <w:rFonts w:hint="eastAsia" w:ascii="宋体" w:hAnsi="宋体"/>
                <w:sz w:val="24"/>
              </w:rPr>
              <w:t>证书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071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hint="eastAsia" w:ascii="Times New Roman" w:hAnsi="Times New Roman" w:cs="Times New Roman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9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制造商对本项目的唯一书面授权书（代理商提供）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071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供应商诚信承诺书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071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1" w:hRule="atLeast"/>
        </w:trPr>
        <w:tc>
          <w:tcPr>
            <w:tcW w:w="9359" w:type="dxa"/>
            <w:gridSpan w:val="5"/>
            <w:shd w:val="clear" w:color="auto" w:fill="auto"/>
            <w:vAlign w:val="center"/>
          </w:tcPr>
          <w:p>
            <w:pPr>
              <w:widowControl/>
              <w:spacing w:line="385" w:lineRule="atLeast"/>
              <w:ind w:firstLine="480" w:firstLineChars="200"/>
              <w:rPr>
                <w:rFonts w:hAnsi="??"/>
                <w:kern w:val="0"/>
                <w:sz w:val="24"/>
              </w:rPr>
            </w:pPr>
            <w:r>
              <w:rPr>
                <w:rFonts w:hAnsi="??"/>
                <w:kern w:val="0"/>
                <w:sz w:val="24"/>
              </w:rPr>
              <w:t>以上材料须按照本表备注中的要求提供材料（打印件需加盖</w:t>
            </w:r>
            <w:r>
              <w:rPr>
                <w:rFonts w:hint="eastAsia" w:hAnsi="??"/>
                <w:kern w:val="0"/>
                <w:sz w:val="24"/>
              </w:rPr>
              <w:t>供应商</w:t>
            </w:r>
            <w:r>
              <w:rPr>
                <w:rFonts w:hAnsi="??"/>
                <w:kern w:val="0"/>
                <w:sz w:val="24"/>
              </w:rPr>
              <w:t>公章），同时将相关材料装订到投标文件中。</w:t>
            </w:r>
          </w:p>
          <w:p>
            <w:pPr>
              <w:widowControl/>
              <w:spacing w:line="385" w:lineRule="atLeast"/>
              <w:ind w:firstLine="480" w:firstLineChars="200"/>
              <w:rPr>
                <w:kern w:val="0"/>
                <w:sz w:val="24"/>
              </w:rPr>
            </w:pPr>
            <w:r>
              <w:rPr>
                <w:rFonts w:hAnsi="??"/>
                <w:kern w:val="0"/>
                <w:sz w:val="24"/>
              </w:rPr>
              <w:t>请</w:t>
            </w:r>
            <w:r>
              <w:rPr>
                <w:rFonts w:hint="eastAsia" w:hAnsi="??"/>
                <w:kern w:val="0"/>
                <w:sz w:val="24"/>
              </w:rPr>
              <w:t>供应商</w:t>
            </w:r>
            <w:r>
              <w:rPr>
                <w:rFonts w:hAnsi="??"/>
                <w:kern w:val="0"/>
                <w:sz w:val="24"/>
              </w:rPr>
              <w:t>认真准备材料，资料不全，报名将不予受理。</w:t>
            </w:r>
          </w:p>
          <w:p>
            <w:pPr>
              <w:widowControl/>
              <w:spacing w:line="385" w:lineRule="atLeast"/>
              <w:ind w:firstLine="2116" w:firstLineChars="882"/>
              <w:rPr>
                <w:rFonts w:ascii="宋体" w:hAnsi="宋体"/>
                <w:sz w:val="24"/>
              </w:rPr>
            </w:pPr>
            <w:r>
              <w:rPr>
                <w:rFonts w:hint="eastAsia" w:hAnsi="??"/>
                <w:kern w:val="0"/>
                <w:sz w:val="24"/>
              </w:rPr>
              <w:t>授权委托人</w:t>
            </w:r>
            <w:r>
              <w:rPr>
                <w:rFonts w:hAnsi="??"/>
                <w:kern w:val="0"/>
                <w:sz w:val="24"/>
              </w:rPr>
              <w:t>签字并盖公章</w:t>
            </w:r>
            <w:r>
              <w:rPr>
                <w:kern w:val="0"/>
                <w:sz w:val="24"/>
              </w:rPr>
              <w:t xml:space="preserve">:           </w:t>
            </w:r>
          </w:p>
        </w:tc>
      </w:tr>
    </w:tbl>
    <w:p>
      <w:pPr>
        <w:pStyle w:val="2"/>
      </w:pPr>
    </w:p>
    <w:p>
      <w:pPr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cs="Times New Roman"/>
          <w:color w:val="FF0000"/>
          <w:sz w:val="24"/>
        </w:rPr>
        <w:t>注：</w:t>
      </w:r>
      <w:r>
        <w:rPr>
          <w:rFonts w:ascii="Times New Roman" w:hAnsi="Times New Roman" w:cs="Times New Roman"/>
          <w:color w:val="FF0000"/>
          <w:sz w:val="24"/>
        </w:rPr>
        <w:t>1.</w:t>
      </w:r>
      <w:r>
        <w:rPr>
          <w:rFonts w:ascii="Times New Roman" w:cs="Times New Roman"/>
          <w:color w:val="FF0000"/>
          <w:sz w:val="24"/>
        </w:rPr>
        <w:t>禁止手填</w:t>
      </w:r>
    </w:p>
    <w:p>
      <w:pPr>
        <w:ind w:firstLine="480" w:firstLineChars="200"/>
      </w:pPr>
      <w:r>
        <w:rPr>
          <w:rFonts w:ascii="Times New Roman" w:hAnsi="Times New Roman" w:cs="Times New Roman"/>
          <w:color w:val="FF0000"/>
          <w:sz w:val="24"/>
        </w:rPr>
        <w:t>2.</w:t>
      </w:r>
      <w:r>
        <w:rPr>
          <w:rFonts w:ascii="Times New Roman" w:cs="Times New Roman"/>
          <w:color w:val="FF0000"/>
          <w:sz w:val="24"/>
        </w:rPr>
        <w:t>页数指的是每一项材料的页数，并不是编排页码</w:t>
      </w:r>
      <w:bookmarkStart w:id="0" w:name="_GoBack"/>
      <w:bookmarkEnd w:id="0"/>
    </w:p>
    <w:sectPr>
      <w:pgSz w:w="11906" w:h="16838"/>
      <w:pgMar w:top="873" w:right="1800" w:bottom="873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D7FC8"/>
    <w:rsid w:val="00022489"/>
    <w:rsid w:val="0003396E"/>
    <w:rsid w:val="0007393E"/>
    <w:rsid w:val="000E5EDC"/>
    <w:rsid w:val="00122FE0"/>
    <w:rsid w:val="0013309C"/>
    <w:rsid w:val="001806A9"/>
    <w:rsid w:val="00181141"/>
    <w:rsid w:val="001A13A9"/>
    <w:rsid w:val="001F398E"/>
    <w:rsid w:val="00233DAF"/>
    <w:rsid w:val="0024090F"/>
    <w:rsid w:val="00275681"/>
    <w:rsid w:val="00297175"/>
    <w:rsid w:val="002A0491"/>
    <w:rsid w:val="0037497A"/>
    <w:rsid w:val="004D133E"/>
    <w:rsid w:val="005337DB"/>
    <w:rsid w:val="005A0EFF"/>
    <w:rsid w:val="00633523"/>
    <w:rsid w:val="00635E1B"/>
    <w:rsid w:val="0067187F"/>
    <w:rsid w:val="00697D0A"/>
    <w:rsid w:val="0072733F"/>
    <w:rsid w:val="00731243"/>
    <w:rsid w:val="00733356"/>
    <w:rsid w:val="007C0501"/>
    <w:rsid w:val="007D75CA"/>
    <w:rsid w:val="007F66AA"/>
    <w:rsid w:val="00866335"/>
    <w:rsid w:val="009A6351"/>
    <w:rsid w:val="009C627E"/>
    <w:rsid w:val="009E0566"/>
    <w:rsid w:val="00A009ED"/>
    <w:rsid w:val="00A0247D"/>
    <w:rsid w:val="00B530FE"/>
    <w:rsid w:val="00BE0ADD"/>
    <w:rsid w:val="00C17323"/>
    <w:rsid w:val="00C7021C"/>
    <w:rsid w:val="00CA7AA5"/>
    <w:rsid w:val="00CD7FC8"/>
    <w:rsid w:val="00D24B97"/>
    <w:rsid w:val="00D538AF"/>
    <w:rsid w:val="00DA1A18"/>
    <w:rsid w:val="00DF68FD"/>
    <w:rsid w:val="00E44547"/>
    <w:rsid w:val="00E773FD"/>
    <w:rsid w:val="00EA1DD9"/>
    <w:rsid w:val="00EF5E6E"/>
    <w:rsid w:val="00F31905"/>
    <w:rsid w:val="00FB3702"/>
    <w:rsid w:val="00FD4B69"/>
    <w:rsid w:val="04386843"/>
    <w:rsid w:val="05985A14"/>
    <w:rsid w:val="0F4924B1"/>
    <w:rsid w:val="0F6F64EB"/>
    <w:rsid w:val="0F71209B"/>
    <w:rsid w:val="1A707309"/>
    <w:rsid w:val="275A046C"/>
    <w:rsid w:val="2C0F03A9"/>
    <w:rsid w:val="2F386F24"/>
    <w:rsid w:val="320D063E"/>
    <w:rsid w:val="356929CA"/>
    <w:rsid w:val="35F43C75"/>
    <w:rsid w:val="382B4EAA"/>
    <w:rsid w:val="3B3B735D"/>
    <w:rsid w:val="3C520C15"/>
    <w:rsid w:val="40595737"/>
    <w:rsid w:val="4FF021B2"/>
    <w:rsid w:val="51396CC8"/>
    <w:rsid w:val="59DC5C7C"/>
    <w:rsid w:val="5B9B234D"/>
    <w:rsid w:val="63F6530E"/>
    <w:rsid w:val="6DF85793"/>
    <w:rsid w:val="6ED01CBF"/>
    <w:rsid w:val="72AE7445"/>
    <w:rsid w:val="74BB5456"/>
    <w:rsid w:val="7928684B"/>
    <w:rsid w:val="7D713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10 磅3111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First Indent 2"/>
    <w:basedOn w:val="3"/>
    <w:qFormat/>
    <w:uiPriority w:val="0"/>
    <w:pPr>
      <w:ind w:firstLine="420" w:firstLineChars="200"/>
    </w:pPr>
  </w:style>
  <w:style w:type="paragraph" w:customStyle="1" w:styleId="9">
    <w:name w:val="列出段落1"/>
    <w:basedOn w:val="1"/>
    <w:qFormat/>
    <w:uiPriority w:val="0"/>
    <w:pPr>
      <w:ind w:firstLine="420" w:firstLineChars="200"/>
    </w:pPr>
  </w:style>
  <w:style w:type="character" w:customStyle="1" w:styleId="10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1</Pages>
  <Words>416</Words>
  <Characters>191</Characters>
  <Lines>1</Lines>
  <Paragraphs>1</Paragraphs>
  <TotalTime>1</TotalTime>
  <ScaleCrop>false</ScaleCrop>
  <LinksUpToDate>false</LinksUpToDate>
  <CharactersWithSpaces>606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2018-05-29T07:36:00Z</dcterms:created>
  <dc:creator>微软用户</dc:creator>
  <cp:lastModifiedBy>邱实</cp:lastModifiedBy>
  <dcterms:modified xsi:type="dcterms:W3CDTF">2021-07-15T00:39:38Z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B4BEBFF5A80F4C9CBADB2317BD83AD7B</vt:lpwstr>
  </property>
</Properties>
</file>